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6E" w:rsidRDefault="00EA7F6E" w:rsidP="00EA7F6E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2016г.</w:t>
      </w:r>
    </w:p>
    <w:p w:rsidR="00EA7F6E" w:rsidRDefault="00EA7F6E" w:rsidP="00EA7F6E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 № 1 по ул. </w:t>
      </w:r>
      <w:proofErr w:type="spellStart"/>
      <w:r>
        <w:rPr>
          <w:b/>
          <w:sz w:val="28"/>
          <w:szCs w:val="28"/>
        </w:rPr>
        <w:t>Москатова</w:t>
      </w:r>
      <w:proofErr w:type="spellEnd"/>
    </w:p>
    <w:p w:rsidR="00EA7F6E" w:rsidRDefault="00EA7F6E" w:rsidP="00EA7F6E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pPr w:leftFromText="180" w:rightFromText="180" w:vertAnchor="text" w:horzAnchor="margin" w:tblpYSpec="bottom"/>
        <w:tblW w:w="9781" w:type="dxa"/>
        <w:tblLayout w:type="fixed"/>
        <w:tblLook w:val="04A0" w:firstRow="1" w:lastRow="0" w:firstColumn="1" w:lastColumn="0" w:noHBand="0" w:noVBand="1"/>
      </w:tblPr>
      <w:tblGrid>
        <w:gridCol w:w="1000"/>
        <w:gridCol w:w="3146"/>
        <w:gridCol w:w="992"/>
        <w:gridCol w:w="1276"/>
        <w:gridCol w:w="1904"/>
        <w:gridCol w:w="1463"/>
      </w:tblGrid>
      <w:tr w:rsidR="00EA7F6E" w:rsidRPr="00AC5D39" w:rsidTr="006C1BAF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F6E" w:rsidRPr="00AC5D39" w:rsidRDefault="00EA7F6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Pr="00AC5D39" w:rsidRDefault="00EA7F6E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Pr="00AC5D39" w:rsidRDefault="00EA7F6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F6E" w:rsidRPr="00AC5D39" w:rsidRDefault="00EA7F6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F6E" w:rsidRPr="00AC5D39" w:rsidRDefault="00EA7F6E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 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F6E" w:rsidRPr="00AC5D39" w:rsidRDefault="00EA7F6E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EA7F6E" w:rsidRPr="00AC5D39" w:rsidTr="006C1BAF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Default="00EA7F6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Default="00EA7F6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(восстановление) козырька под.4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Default="00EA7F6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Default="00EA7F6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Default="00EA7F6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Pr="00AC5D39" w:rsidRDefault="00EA7F6E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EA7F6E" w:rsidRPr="00AC5D39" w:rsidTr="006C1BAF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Default="00EA7F6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Pr="00AC5D39" w:rsidRDefault="00EA7F6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ЦО  кв. 43,47,51,55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Default="00EA7F6E" w:rsidP="006C1BAF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Default="00EA7F6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Default="00EA7F6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Pr="00AC5D39" w:rsidRDefault="00EA7F6E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EA7F6E" w:rsidRPr="00AC5D39" w:rsidTr="006C1BAF">
        <w:trPr>
          <w:trHeight w:val="961"/>
        </w:trPr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Default="00EA7F6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Default="00EA7F6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Установить металлопластиковые двери вторые под.1-4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Default="00EA7F6E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Default="00EA7F6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Default="00EA7F6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Pr="00AC5D39" w:rsidRDefault="00EA7F6E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EA7F6E" w:rsidRPr="00AC5D39" w:rsidTr="006C1BAF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Default="00EA7F6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Default="00EA7F6E" w:rsidP="006C1BAF">
            <w:pPr>
              <w:jc w:val="center"/>
              <w:rPr>
                <w:rFonts w:asciiTheme="majorHAnsi" w:hAnsiTheme="majorHAnsi"/>
              </w:rPr>
            </w:pPr>
            <w:r w:rsidRPr="00D06D1F">
              <w:rPr>
                <w:rFonts w:asciiTheme="majorHAnsi" w:hAnsiTheme="majorHAnsi"/>
              </w:rPr>
              <w:t xml:space="preserve">Установить </w:t>
            </w:r>
            <w:r>
              <w:rPr>
                <w:rFonts w:asciiTheme="majorHAnsi" w:hAnsiTheme="majorHAnsi"/>
              </w:rPr>
              <w:t xml:space="preserve">  конструкции</w:t>
            </w:r>
            <w:proofErr w:type="gramStart"/>
            <w:r>
              <w:rPr>
                <w:rFonts w:asciiTheme="majorHAnsi" w:hAnsiTheme="majorHAnsi"/>
              </w:rPr>
              <w:t xml:space="preserve"> .</w:t>
            </w:r>
            <w:proofErr w:type="gramEnd"/>
            <w:r>
              <w:rPr>
                <w:rFonts w:asciiTheme="majorHAnsi" w:hAnsiTheme="majorHAnsi"/>
              </w:rPr>
              <w:t>в под.4( в подъезде вход  в тех. подвала)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Default="00EA7F6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Default="00EA7F6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Default="00EA7F6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Pr="00AC5D39" w:rsidRDefault="00EA7F6E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EA7F6E" w:rsidRPr="00AC5D39" w:rsidTr="006C1BAF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Default="00EA7F6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Default="00EA7F6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под.3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Default="00EA7F6E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Default="00EA7F6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Default="00EA7F6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Pr="00AC5D39" w:rsidRDefault="00EA7F6E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EA7F6E" w:rsidRPr="00AC5D39" w:rsidTr="006C1BAF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Default="00EA7F6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Default="00EA7F6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Полная замена эл. проводки и выключателей в подвале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Default="00EA7F6E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Default="00EA7F6E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Default="00EA7F6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Pr="00AC5D39" w:rsidRDefault="00EA7F6E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EA7F6E" w:rsidRPr="00AC5D39" w:rsidTr="006C1BAF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Default="00EA7F6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Default="00EA7F6E" w:rsidP="006C1BAF">
            <w:pPr>
              <w:jc w:val="center"/>
              <w:rPr>
                <w:rFonts w:asciiTheme="majorHAnsi" w:hAnsiTheme="majorHAnsi"/>
              </w:rPr>
            </w:pPr>
            <w:r w:rsidRPr="0077516B">
              <w:rPr>
                <w:rFonts w:asciiTheme="majorHAnsi" w:hAnsiTheme="majorHAnsi"/>
              </w:rPr>
              <w:t xml:space="preserve">Замена </w:t>
            </w:r>
            <w:r>
              <w:rPr>
                <w:rFonts w:asciiTheme="majorHAnsi" w:hAnsiTheme="majorHAnsi"/>
              </w:rPr>
              <w:t>стояков ХВС и ГВС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Default="00EA7F6E" w:rsidP="006C1BAF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Default="00EA7F6E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Default="00EA7F6E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Pr="00AC5D39" w:rsidRDefault="00EA7F6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 мере необходимости</w:t>
            </w:r>
          </w:p>
        </w:tc>
      </w:tr>
      <w:tr w:rsidR="00EA7F6E" w:rsidRPr="00AC5D39" w:rsidTr="006C1BAF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Default="00EA7F6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Pr="0077516B" w:rsidRDefault="00EA7F6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Заделка отверстий  в перекрытии под.2 после замены стояков ЦК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Default="00EA7F6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Default="00EA7F6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Default="00EA7F6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Default="00EA7F6E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EA7F6E" w:rsidRPr="00AC5D39" w:rsidTr="006C1BAF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Default="00EA7F6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Default="00EA7F6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Очистка подвала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Default="00EA7F6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тон.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Default="00EA7F6E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Default="00EA7F6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Default="00EA7F6E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EA7F6E" w:rsidRPr="00AC5D39" w:rsidTr="006C1BAF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Default="00EA7F6E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Default="00EA7F6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Default="00EA7F6E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Default="00EA7F6E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Default="00EA7F6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221800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6E" w:rsidRDefault="00EA7F6E" w:rsidP="006C1BA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EA7F6E" w:rsidRDefault="00EA7F6E" w:rsidP="00EA7F6E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</w:pPr>
    </w:p>
    <w:p w:rsidR="00EA7F6E" w:rsidRDefault="00EA7F6E" w:rsidP="00EA7F6E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</w:pPr>
    </w:p>
    <w:p w:rsidR="00EA7F6E" w:rsidRDefault="00EA7F6E" w:rsidP="00EA7F6E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</w:pPr>
      <w:r w:rsidRPr="00B46518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Работы по текущему ремонту необходимо выполнить по мере накопления денежных средств.  </w:t>
      </w:r>
    </w:p>
    <w:p w:rsidR="00EA7F6E" w:rsidRDefault="00EA7F6E" w:rsidP="00EA7F6E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</w:pPr>
    </w:p>
    <w:p w:rsidR="00EA7F6E" w:rsidRDefault="00EA7F6E" w:rsidP="00EA7F6E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</w:pPr>
      <w:bookmarkStart w:id="0" w:name="_GoBack"/>
      <w:bookmarkEnd w:id="0"/>
    </w:p>
    <w:p w:rsidR="00EA7F6E" w:rsidRPr="00F2668C" w:rsidRDefault="00EA7F6E" w:rsidP="00EA7F6E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EA7F6E" w:rsidRPr="00F2668C" w:rsidRDefault="00EA7F6E" w:rsidP="00EA7F6E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Брехов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Ю. А.</w:t>
      </w:r>
    </w:p>
    <w:p w:rsidR="00A86D9D" w:rsidRDefault="00A86D9D"/>
    <w:sectPr w:rsidR="00A8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0C"/>
    <w:rsid w:val="00A86D9D"/>
    <w:rsid w:val="00EA7F6E"/>
    <w:rsid w:val="00F9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7F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7F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EA7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7F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7F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EA7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2016-06-22T17:18:00Z</dcterms:created>
  <dcterms:modified xsi:type="dcterms:W3CDTF">2016-06-22T17:18:00Z</dcterms:modified>
</cp:coreProperties>
</file>