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65B" w:rsidRPr="00714929" w:rsidRDefault="004E165B" w:rsidP="00714929">
      <w:pPr>
        <w:shd w:val="clear" w:color="auto" w:fill="FFFFFF"/>
        <w:tabs>
          <w:tab w:val="center" w:pos="4677"/>
          <w:tab w:val="left" w:pos="8006"/>
        </w:tabs>
        <w:spacing w:before="120" w:after="120" w:line="240" w:lineRule="auto"/>
        <w:jc w:val="center"/>
        <w:rPr>
          <w:rFonts w:ascii="Times New Roman" w:eastAsia="Times New Roman" w:hAnsi="Times New Roman" w:cs="Times New Roman"/>
          <w:b/>
          <w:bCs/>
          <w:i/>
          <w:iCs/>
          <w:color w:val="333333"/>
          <w:sz w:val="32"/>
          <w:szCs w:val="32"/>
          <w:lang w:eastAsia="ru-RU"/>
        </w:rPr>
      </w:pPr>
      <w:bookmarkStart w:id="0" w:name="_GoBack"/>
      <w:bookmarkEnd w:id="0"/>
      <w:r w:rsidRPr="00714929">
        <w:rPr>
          <w:rFonts w:ascii="Times New Roman" w:eastAsia="Times New Roman" w:hAnsi="Times New Roman" w:cs="Times New Roman"/>
          <w:b/>
          <w:bCs/>
          <w:i/>
          <w:iCs/>
          <w:color w:val="333333"/>
          <w:sz w:val="32"/>
          <w:szCs w:val="32"/>
          <w:lang w:eastAsia="ru-RU"/>
        </w:rPr>
        <w:t>Памятка</w:t>
      </w:r>
    </w:p>
    <w:p w:rsidR="004E165B" w:rsidRPr="00714929" w:rsidRDefault="004E165B" w:rsidP="00714929">
      <w:pPr>
        <w:shd w:val="clear" w:color="auto" w:fill="FFFFFF"/>
        <w:tabs>
          <w:tab w:val="center" w:pos="4677"/>
          <w:tab w:val="left" w:pos="8006"/>
        </w:tabs>
        <w:spacing w:before="120" w:after="120" w:line="240" w:lineRule="auto"/>
        <w:jc w:val="center"/>
        <w:rPr>
          <w:rFonts w:ascii="Times New Roman" w:eastAsia="Times New Roman" w:hAnsi="Times New Roman" w:cs="Times New Roman"/>
          <w:color w:val="333333"/>
          <w:sz w:val="32"/>
          <w:szCs w:val="32"/>
          <w:lang w:eastAsia="ru-RU"/>
        </w:rPr>
      </w:pPr>
      <w:r w:rsidRPr="00714929">
        <w:rPr>
          <w:rFonts w:ascii="Times New Roman" w:eastAsia="Times New Roman" w:hAnsi="Times New Roman" w:cs="Times New Roman"/>
          <w:b/>
          <w:bCs/>
          <w:i/>
          <w:iCs/>
          <w:color w:val="333333"/>
          <w:sz w:val="32"/>
          <w:szCs w:val="32"/>
          <w:lang w:eastAsia="ru-RU"/>
        </w:rPr>
        <w:t>гражданам о необходимости повышения бдительности</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На настоящий момент терроризм является основной проблемой для всех правоохранительных органов России, и стабилизировать обстановку, пытаясь предупредить и не допустить террористические акты, можно лишь совместными усилиями, а именно бдительностью населения и сотрудничеством с правоохранительными органами. Террористический акт (закладка взрывных устройств, подрывы и захват заложников) носит политический или военный характер и направлен на дестабилизацию обстановки в стране, регионе, городе. Арсенал злоумышленников богат - от самодельных устройств до современных взрывчатых устрой</w:t>
      </w:r>
      <w:proofErr w:type="gramStart"/>
      <w:r w:rsidRPr="00714929">
        <w:rPr>
          <w:rFonts w:ascii="Times New Roman" w:eastAsia="Times New Roman" w:hAnsi="Times New Roman" w:cs="Times New Roman"/>
          <w:color w:val="333333"/>
          <w:sz w:val="20"/>
          <w:szCs w:val="20"/>
          <w:lang w:eastAsia="ru-RU"/>
        </w:rPr>
        <w:t>ств пр</w:t>
      </w:r>
      <w:proofErr w:type="gramEnd"/>
      <w:r w:rsidRPr="00714929">
        <w:rPr>
          <w:rFonts w:ascii="Times New Roman" w:eastAsia="Times New Roman" w:hAnsi="Times New Roman" w:cs="Times New Roman"/>
          <w:color w:val="333333"/>
          <w:sz w:val="20"/>
          <w:szCs w:val="20"/>
          <w:lang w:eastAsia="ru-RU"/>
        </w:rPr>
        <w:t>омышленного производства, а характер их действий изощрен - от элементарного минирования до маскировки взрывных устройств под предметы социально-бытового назначения.</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Необходимо принять дополнительные меры по антитеррористической защищенности:</w:t>
      </w:r>
    </w:p>
    <w:p w:rsidR="004E165B" w:rsidRPr="00714929" w:rsidRDefault="004E165B" w:rsidP="00714929">
      <w:pPr>
        <w:numPr>
          <w:ilvl w:val="0"/>
          <w:numId w:val="1"/>
        </w:numPr>
        <w:shd w:val="clear" w:color="auto" w:fill="FFFFFF"/>
        <w:spacing w:before="100" w:beforeAutospacing="1" w:after="100" w:afterAutospacing="1" w:line="300" w:lineRule="atLeast"/>
        <w:ind w:left="0"/>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xml:space="preserve">Чердачные и подвальные помещения, необходимо держать закрытыми, принять меры по недопущению свободного проникновения в подъезды </w:t>
      </w:r>
      <w:proofErr w:type="gramStart"/>
      <w:r w:rsidRPr="00714929">
        <w:rPr>
          <w:rFonts w:ascii="Times New Roman" w:eastAsia="Times New Roman" w:hAnsi="Times New Roman" w:cs="Times New Roman"/>
          <w:color w:val="333333"/>
          <w:sz w:val="20"/>
          <w:szCs w:val="20"/>
          <w:lang w:eastAsia="ru-RU"/>
        </w:rPr>
        <w:t>жилых</w:t>
      </w:r>
      <w:proofErr w:type="gramEnd"/>
      <w:r w:rsidRPr="00714929">
        <w:rPr>
          <w:rFonts w:ascii="Times New Roman" w:eastAsia="Times New Roman" w:hAnsi="Times New Roman" w:cs="Times New Roman"/>
          <w:color w:val="333333"/>
          <w:sz w:val="20"/>
          <w:szCs w:val="20"/>
          <w:lang w:eastAsia="ru-RU"/>
        </w:rPr>
        <w:t xml:space="preserve"> дом. В случае появления подозрительных лиц, пытающихся проникнуть в подъезды, подвальные и чердачные помещения ваших домов, постарайтесь организовать наблюдение за их действиями, запомнить как можно больше информации о них и сообщить данную информацию по указанным ниже номерам телефонов.</w:t>
      </w:r>
    </w:p>
    <w:p w:rsidR="004E165B" w:rsidRPr="00714929" w:rsidRDefault="004E165B" w:rsidP="00714929">
      <w:pPr>
        <w:numPr>
          <w:ilvl w:val="0"/>
          <w:numId w:val="1"/>
        </w:numPr>
        <w:shd w:val="clear" w:color="auto" w:fill="FFFFFF"/>
        <w:spacing w:before="100" w:beforeAutospacing="1" w:after="100" w:afterAutospacing="1" w:line="300" w:lineRule="atLeast"/>
        <w:ind w:left="0"/>
        <w:jc w:val="both"/>
        <w:rPr>
          <w:rFonts w:ascii="Times New Roman" w:eastAsia="Times New Roman" w:hAnsi="Times New Roman" w:cs="Times New Roman"/>
          <w:color w:val="333333"/>
          <w:sz w:val="20"/>
          <w:szCs w:val="20"/>
          <w:lang w:eastAsia="ru-RU"/>
        </w:rPr>
      </w:pPr>
      <w:proofErr w:type="gramStart"/>
      <w:r w:rsidRPr="00714929">
        <w:rPr>
          <w:rFonts w:ascii="Times New Roman" w:eastAsia="Times New Roman" w:hAnsi="Times New Roman" w:cs="Times New Roman"/>
          <w:color w:val="333333"/>
          <w:sz w:val="20"/>
          <w:szCs w:val="20"/>
          <w:lang w:eastAsia="ru-RU"/>
        </w:rPr>
        <w:t>Находясь в местах массового скопления людей (рынки, автовокзалы, железно-дорожные станции, организации, предприятия, больницы, детские сады, школы, и т.д.) необходимо быть</w:t>
      </w:r>
      <w:proofErr w:type="gramEnd"/>
      <w:r w:rsidRPr="00714929">
        <w:rPr>
          <w:rFonts w:ascii="Times New Roman" w:eastAsia="Times New Roman" w:hAnsi="Times New Roman" w:cs="Times New Roman"/>
          <w:color w:val="333333"/>
          <w:sz w:val="20"/>
          <w:szCs w:val="20"/>
          <w:lang w:eastAsia="ru-RU"/>
        </w:rPr>
        <w:t xml:space="preserve"> бдительными!</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Обращать внимание на подозрительных граждан, имеющих при себе свертки, сумки. Обычно люди, которые намереваются совершить террористический акт, проявляют странное беспокойство и суету, пытаются передать свои вещи кому-либо или каким-либо образом избавиться от них.</w:t>
      </w:r>
    </w:p>
    <w:p w:rsidR="004E165B" w:rsidRPr="00714929" w:rsidRDefault="004E165B" w:rsidP="00714929">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Необходимо обращать внимание на бесхозный автотранспорт. Имеются случаи, когда для совершения терактов, используется спецтранспорт, грузовые автомашины, транспортные средства, перевозящие легковоспламеняющиеся материалы или же используются старые невзрачные легковые автомашины, брошенные без присмотра в местах массового пребывания людей.</w:t>
      </w:r>
    </w:p>
    <w:p w:rsidR="004E165B" w:rsidRPr="00714929" w:rsidRDefault="004E165B" w:rsidP="00714929">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Обращать внимание на бесхозные предметы, предметы, не соответствующие окружающей обстановке, устройства с признаками взрывного механизма. Немедленно сообщать о них сотрудникам правоохранительных органов, окружающих нужно удалиться от данного предмета на безопасное расстояние, не производить каких-либо действий с этим предметом, так как это может вызвать взрыв. Не пользоваться электро-радиоаппаратурой, мобильными телефонами вблизи подозрительного предмета. Необходимо помнить, что бесхозным предметом, который несет в себе разрушительную силу, может быть не только пакет или сверток, но и детские игрушки, расфасованные и запечатанные продукты питания, а также предметы бытового характера и всевозможные емкости, наполненные жидкостью. Подходящими прикрытиями для различных небольших взрывчатых веществ являются: цветы, крупные букеты или корзины с цветами, упаковки, различного вида сувениры, игрушки.</w:t>
      </w:r>
    </w:p>
    <w:p w:rsidR="004E165B" w:rsidRPr="00714929" w:rsidRDefault="004E165B" w:rsidP="00714929">
      <w:pPr>
        <w:numPr>
          <w:ilvl w:val="0"/>
          <w:numId w:val="2"/>
        </w:numPr>
        <w:shd w:val="clear" w:color="auto" w:fill="FFFFFF"/>
        <w:spacing w:before="100" w:beforeAutospacing="1" w:after="100" w:afterAutospacing="1" w:line="300" w:lineRule="atLeast"/>
        <w:ind w:left="0"/>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xml:space="preserve">Необходимо выявлять и обращать внимание на агрессивно настроенных граждан, подозрительных лиц из числа иногородних граждан и автотранспорта, прибывших из других регионов, граждан из других государств (в том числе Средней Азии и Украины), особое внимание уделять </w:t>
      </w:r>
      <w:proofErr w:type="gramStart"/>
      <w:r w:rsidRPr="00714929">
        <w:rPr>
          <w:rFonts w:ascii="Times New Roman" w:eastAsia="Times New Roman" w:hAnsi="Times New Roman" w:cs="Times New Roman"/>
          <w:color w:val="333333"/>
          <w:sz w:val="20"/>
          <w:szCs w:val="20"/>
          <w:lang w:eastAsia="ru-RU"/>
        </w:rPr>
        <w:t>лицам</w:t>
      </w:r>
      <w:proofErr w:type="gramEnd"/>
      <w:r w:rsidRPr="00714929">
        <w:rPr>
          <w:rFonts w:ascii="Times New Roman" w:eastAsia="Times New Roman" w:hAnsi="Times New Roman" w:cs="Times New Roman"/>
          <w:color w:val="333333"/>
          <w:sz w:val="20"/>
          <w:szCs w:val="20"/>
          <w:lang w:eastAsia="ru-RU"/>
        </w:rPr>
        <w:t xml:space="preserve"> прибывшим из </w:t>
      </w:r>
      <w:proofErr w:type="spellStart"/>
      <w:r w:rsidRPr="00714929">
        <w:rPr>
          <w:rFonts w:ascii="Times New Roman" w:eastAsia="Times New Roman" w:hAnsi="Times New Roman" w:cs="Times New Roman"/>
          <w:color w:val="333333"/>
          <w:sz w:val="20"/>
          <w:szCs w:val="20"/>
          <w:lang w:eastAsia="ru-RU"/>
        </w:rPr>
        <w:t>Северо</w:t>
      </w:r>
      <w:proofErr w:type="spellEnd"/>
      <w:r w:rsidRPr="00714929">
        <w:rPr>
          <w:rFonts w:ascii="Times New Roman" w:eastAsia="Times New Roman" w:hAnsi="Times New Roman" w:cs="Times New Roman"/>
          <w:color w:val="333333"/>
          <w:sz w:val="20"/>
          <w:szCs w:val="20"/>
          <w:lang w:eastAsia="ru-RU"/>
        </w:rPr>
        <w:t xml:space="preserve">–Кавказского и Южного федеральных округов, из стран с повышенной террористической активностью, прибывших в район без видимой причины, складов и хранилищ в жилых </w:t>
      </w:r>
      <w:proofErr w:type="gramStart"/>
      <w:r w:rsidRPr="00714929">
        <w:rPr>
          <w:rFonts w:ascii="Times New Roman" w:eastAsia="Times New Roman" w:hAnsi="Times New Roman" w:cs="Times New Roman"/>
          <w:color w:val="333333"/>
          <w:sz w:val="20"/>
          <w:szCs w:val="20"/>
          <w:lang w:eastAsia="ru-RU"/>
        </w:rPr>
        <w:t>домах</w:t>
      </w:r>
      <w:proofErr w:type="gramEnd"/>
      <w:r w:rsidRPr="00714929">
        <w:rPr>
          <w:rFonts w:ascii="Times New Roman" w:eastAsia="Times New Roman" w:hAnsi="Times New Roman" w:cs="Times New Roman"/>
          <w:color w:val="333333"/>
          <w:sz w:val="20"/>
          <w:szCs w:val="20"/>
          <w:lang w:eastAsia="ru-RU"/>
        </w:rPr>
        <w:t>.</w:t>
      </w:r>
    </w:p>
    <w:p w:rsidR="004E165B" w:rsidRPr="00714929" w:rsidRDefault="004E165B" w:rsidP="00714929">
      <w:pPr>
        <w:numPr>
          <w:ilvl w:val="0"/>
          <w:numId w:val="2"/>
        </w:numPr>
        <w:shd w:val="clear" w:color="auto" w:fill="FFFFFF"/>
        <w:spacing w:before="75" w:beforeAutospacing="1" w:after="75" w:afterAutospacing="1" w:line="240" w:lineRule="atLeast"/>
        <w:ind w:left="0"/>
        <w:jc w:val="both"/>
        <w:outlineLvl w:val="2"/>
        <w:rPr>
          <w:rFonts w:ascii="Times New Roman" w:eastAsia="Times New Roman" w:hAnsi="Times New Roman" w:cs="Times New Roman"/>
          <w:color w:val="454545"/>
          <w:sz w:val="29"/>
          <w:szCs w:val="29"/>
          <w:lang w:eastAsia="ru-RU"/>
        </w:rPr>
      </w:pPr>
      <w:r w:rsidRPr="00714929">
        <w:rPr>
          <w:rFonts w:ascii="Times New Roman" w:eastAsia="Times New Roman" w:hAnsi="Times New Roman" w:cs="Times New Roman"/>
          <w:color w:val="333333"/>
          <w:sz w:val="20"/>
          <w:szCs w:val="20"/>
          <w:lang w:eastAsia="ru-RU"/>
        </w:rPr>
        <w:t>В связи с нарастанием террористической угрозы на территории Турции и Египта, гражданам РФ не рекомендуется посещать данные государства.</w:t>
      </w:r>
      <w:r w:rsidRPr="00714929">
        <w:rPr>
          <w:rFonts w:ascii="Times New Roman" w:eastAsia="Times New Roman" w:hAnsi="Times New Roman" w:cs="Times New Roman"/>
          <w:color w:val="333333"/>
          <w:sz w:val="20"/>
          <w:szCs w:val="20"/>
          <w:lang w:eastAsia="ru-RU"/>
        </w:rPr>
        <w:br/>
        <w:t>Обо всем подозрительном сообщайте по телефонам: полиция -  02, МЧС - 112;</w:t>
      </w:r>
    </w:p>
    <w:p w:rsidR="00714929" w:rsidRPr="00714929" w:rsidRDefault="00714929" w:rsidP="00714929">
      <w:pPr>
        <w:shd w:val="clear" w:color="auto" w:fill="FFFFFF"/>
        <w:spacing w:before="75" w:beforeAutospacing="1" w:after="75" w:afterAutospacing="1" w:line="240" w:lineRule="atLeast"/>
        <w:jc w:val="both"/>
        <w:outlineLvl w:val="2"/>
        <w:rPr>
          <w:rFonts w:ascii="Times New Roman" w:eastAsia="Times New Roman" w:hAnsi="Times New Roman" w:cs="Times New Roman"/>
          <w:color w:val="454545"/>
          <w:sz w:val="29"/>
          <w:szCs w:val="29"/>
          <w:lang w:eastAsia="ru-RU"/>
        </w:rPr>
      </w:pPr>
    </w:p>
    <w:p w:rsidR="004E165B" w:rsidRPr="00714929" w:rsidRDefault="004E165B" w:rsidP="00714929">
      <w:pPr>
        <w:shd w:val="clear" w:color="auto" w:fill="FFFFFF"/>
        <w:spacing w:before="75" w:beforeAutospacing="1" w:after="75" w:afterAutospacing="1" w:line="240" w:lineRule="atLeast"/>
        <w:jc w:val="center"/>
        <w:outlineLvl w:val="2"/>
        <w:rPr>
          <w:rFonts w:ascii="Times New Roman" w:eastAsia="Times New Roman" w:hAnsi="Times New Roman" w:cs="Times New Roman"/>
          <w:color w:val="454545"/>
          <w:sz w:val="24"/>
          <w:szCs w:val="24"/>
          <w:lang w:eastAsia="ru-RU"/>
        </w:rPr>
      </w:pPr>
      <w:r w:rsidRPr="00714929">
        <w:rPr>
          <w:rFonts w:ascii="Times New Roman" w:eastAsia="Times New Roman" w:hAnsi="Times New Roman" w:cs="Times New Roman"/>
          <w:b/>
          <w:bCs/>
          <w:color w:val="454545"/>
          <w:sz w:val="24"/>
          <w:szCs w:val="24"/>
          <w:lang w:eastAsia="ru-RU"/>
        </w:rPr>
        <w:lastRenderedPageBreak/>
        <w:t>ДЕЙСТВИЯ НАСЕЛЕНИЯ ПРИ ПОЛУЧЕНИИ ИНФОРМАЦИИ О ВОЗМОЖНЫХ УГРОЗАХ БЕЗОПАСНОСТИ</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b/>
          <w:bCs/>
          <w:color w:val="333333"/>
          <w:sz w:val="20"/>
          <w:szCs w:val="20"/>
          <w:lang w:eastAsia="ru-RU"/>
        </w:rPr>
        <w:t>При обнаружении или получении сообщения об обнаружении вероятных взрывоопасных предметов (веществ), а также при получении сообщения об угрозе взрыва необходимо:</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при появлении лиц, имеющих при себе подозрительные предметы незамедлительно сообщить в дежурную часть полиции по телефонам 02, МЧС- 112;</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не производить каких-либо самостоятельных действий с обнаруженным предметом (веществом);</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находясь рядом с обнаруженным предметом (веществом) выключить все радиоуправляемые устройства, сотовый телефон, радиостанции, пейджеры, компьютеры и т.д.;</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покинуть опасную зону;</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b/>
          <w:bCs/>
          <w:color w:val="333333"/>
          <w:sz w:val="20"/>
          <w:szCs w:val="20"/>
          <w:lang w:eastAsia="ru-RU"/>
        </w:rPr>
        <w:t>ЗАПРЕЩАЕТСЯ:</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подходить близко к взрывоопасному предмету;</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перемещать вблизи его металлические предметы, брать в руки и перемещать взрывоопасные предметы.</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i/>
          <w:iCs/>
          <w:color w:val="333333"/>
          <w:sz w:val="20"/>
          <w:szCs w:val="20"/>
          <w:lang w:eastAsia="ru-RU"/>
        </w:rPr>
        <w:br/>
      </w:r>
      <w:r w:rsidRPr="00714929">
        <w:rPr>
          <w:rFonts w:ascii="Times New Roman" w:eastAsia="Times New Roman" w:hAnsi="Times New Roman" w:cs="Times New Roman"/>
          <w:b/>
          <w:bCs/>
          <w:i/>
          <w:iCs/>
          <w:color w:val="333333"/>
          <w:sz w:val="20"/>
          <w:szCs w:val="20"/>
          <w:lang w:eastAsia="ru-RU"/>
        </w:rPr>
        <w:t>Категорически запрещается производить какие – либо действия с взрывоопасными предметами (веществом) до прибытия специальных служб.</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b/>
          <w:bCs/>
          <w:color w:val="333333"/>
          <w:sz w:val="20"/>
          <w:szCs w:val="20"/>
          <w:lang w:eastAsia="ru-RU"/>
        </w:rPr>
        <w:t>Признаки наличия взрывных устройств:</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бесхозные сумки, свертки, портфели, чемоданы, ящики, мешки, коробки;</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припаркованные вблизи зданий автомашины неизвестные жильцам;</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наличие па бесхозных предметах проводов, изоленты, батарейки;</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шум из обнаруженного предмета (щелчки, тиканье часов);</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растяжки из проволоки, веревки, шпагата;</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необычное размещение бесхозного предмета;</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специфический, не свойственный окружающей местности, запах.</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b/>
          <w:bCs/>
          <w:color w:val="333333"/>
          <w:sz w:val="20"/>
          <w:szCs w:val="20"/>
          <w:lang w:eastAsia="ru-RU"/>
        </w:rPr>
        <w:t>При обнаружении взрывного устройства необходимо:</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немедленно сообщить об обнаруженном подозрительном предмете в дежурные службы органов внутренних дел, ФСБ, ГО и ЧС;</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не подходить к подозрительному предмету, не трогать его руками и не подпускать к нему других;</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xml:space="preserve">- исключить использование средств радиосвязи, мобильных телефонов, других радиосредств, способных вызвать срабатывание </w:t>
      </w:r>
      <w:proofErr w:type="spellStart"/>
      <w:r w:rsidRPr="00714929">
        <w:rPr>
          <w:rFonts w:ascii="Times New Roman" w:eastAsia="Times New Roman" w:hAnsi="Times New Roman" w:cs="Times New Roman"/>
          <w:color w:val="333333"/>
          <w:sz w:val="20"/>
          <w:szCs w:val="20"/>
          <w:lang w:eastAsia="ru-RU"/>
        </w:rPr>
        <w:t>радиовзрывателя</w:t>
      </w:r>
      <w:proofErr w:type="spellEnd"/>
      <w:r w:rsidRPr="00714929">
        <w:rPr>
          <w:rFonts w:ascii="Times New Roman" w:eastAsia="Times New Roman" w:hAnsi="Times New Roman" w:cs="Times New Roman"/>
          <w:color w:val="333333"/>
          <w:sz w:val="20"/>
          <w:szCs w:val="20"/>
          <w:lang w:eastAsia="ru-RU"/>
        </w:rPr>
        <w:t>;</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дождаться прибытия представителей правоохранительных органов;</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указать место нахождения подозрительного предмета.</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b/>
          <w:bCs/>
          <w:i/>
          <w:iCs/>
          <w:color w:val="333333"/>
          <w:sz w:val="20"/>
          <w:szCs w:val="20"/>
          <w:lang w:eastAsia="ru-RU"/>
        </w:rPr>
        <w:t>ВНИМАНИЕ!!!</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b/>
          <w:bCs/>
          <w:i/>
          <w:iCs/>
          <w:color w:val="333333"/>
          <w:sz w:val="20"/>
          <w:szCs w:val="20"/>
          <w:lang w:eastAsia="ru-RU"/>
        </w:rPr>
        <w:t>Обезвреживание взрывоопасного предмета производится только специалистами МВД, ФСБ, МЧС.</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b/>
          <w:bCs/>
          <w:color w:val="333333"/>
          <w:sz w:val="20"/>
          <w:szCs w:val="20"/>
          <w:lang w:eastAsia="ru-RU"/>
        </w:rPr>
        <w:t>Если вы идете по улице:</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Обращайте внимание на подозрительные предметы;</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xml:space="preserve">- Различные предметы, которые в данном месте находиться не должны (мешки, свертки, пакеты, провода). Натянутая проволока, шнур. Свисающие провода или изоляционная лента. </w:t>
      </w:r>
      <w:proofErr w:type="gramStart"/>
      <w:r w:rsidRPr="00714929">
        <w:rPr>
          <w:rFonts w:ascii="Times New Roman" w:eastAsia="Times New Roman" w:hAnsi="Times New Roman" w:cs="Times New Roman"/>
          <w:color w:val="333333"/>
          <w:sz w:val="20"/>
          <w:szCs w:val="20"/>
          <w:lang w:eastAsia="ru-RU"/>
        </w:rPr>
        <w:t>Бесхозные</w:t>
      </w:r>
      <w:proofErr w:type="gramEnd"/>
      <w:r w:rsidRPr="00714929">
        <w:rPr>
          <w:rFonts w:ascii="Times New Roman" w:eastAsia="Times New Roman" w:hAnsi="Times New Roman" w:cs="Times New Roman"/>
          <w:color w:val="333333"/>
          <w:sz w:val="20"/>
          <w:szCs w:val="20"/>
          <w:lang w:eastAsia="ru-RU"/>
        </w:rPr>
        <w:t xml:space="preserve"> сумка, портфель, коробка;</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Неизвестный сверток или деталь, которая лежит в салоне машины или укреплена снаружи;</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b/>
          <w:bCs/>
          <w:color w:val="333333"/>
          <w:sz w:val="20"/>
          <w:szCs w:val="20"/>
          <w:lang w:eastAsia="ru-RU"/>
        </w:rPr>
        <w:t>Обращайте</w:t>
      </w:r>
      <w:r w:rsidRPr="00714929">
        <w:rPr>
          <w:rFonts w:ascii="Times New Roman" w:eastAsia="Times New Roman" w:hAnsi="Times New Roman" w:cs="Times New Roman"/>
          <w:color w:val="333333"/>
          <w:sz w:val="20"/>
          <w:szCs w:val="20"/>
          <w:lang w:eastAsia="ru-RU"/>
        </w:rPr>
        <w:t> </w:t>
      </w:r>
      <w:r w:rsidRPr="00714929">
        <w:rPr>
          <w:rFonts w:ascii="Times New Roman" w:eastAsia="Times New Roman" w:hAnsi="Times New Roman" w:cs="Times New Roman"/>
          <w:b/>
          <w:bCs/>
          <w:color w:val="333333"/>
          <w:sz w:val="20"/>
          <w:szCs w:val="20"/>
          <w:lang w:eastAsia="ru-RU"/>
        </w:rPr>
        <w:t>внимание на</w:t>
      </w:r>
      <w:r w:rsidRPr="00714929">
        <w:rPr>
          <w:rFonts w:ascii="Times New Roman" w:eastAsia="Times New Roman" w:hAnsi="Times New Roman" w:cs="Times New Roman"/>
          <w:color w:val="333333"/>
          <w:sz w:val="20"/>
          <w:szCs w:val="20"/>
          <w:lang w:eastAsia="ru-RU"/>
        </w:rPr>
        <w:t> </w:t>
      </w:r>
      <w:r w:rsidRPr="00714929">
        <w:rPr>
          <w:rFonts w:ascii="Times New Roman" w:eastAsia="Times New Roman" w:hAnsi="Times New Roman" w:cs="Times New Roman"/>
          <w:b/>
          <w:bCs/>
          <w:color w:val="333333"/>
          <w:sz w:val="20"/>
          <w:szCs w:val="20"/>
          <w:lang w:eastAsia="ru-RU"/>
        </w:rPr>
        <w:t>людей, ведущих себя</w:t>
      </w:r>
      <w:r w:rsidRPr="00714929">
        <w:rPr>
          <w:rFonts w:ascii="Times New Roman" w:eastAsia="Times New Roman" w:hAnsi="Times New Roman" w:cs="Times New Roman"/>
          <w:color w:val="333333"/>
          <w:sz w:val="20"/>
          <w:szCs w:val="20"/>
          <w:lang w:eastAsia="ru-RU"/>
        </w:rPr>
        <w:t> </w:t>
      </w:r>
      <w:r w:rsidRPr="00714929">
        <w:rPr>
          <w:rFonts w:ascii="Times New Roman" w:eastAsia="Times New Roman" w:hAnsi="Times New Roman" w:cs="Times New Roman"/>
          <w:b/>
          <w:bCs/>
          <w:color w:val="333333"/>
          <w:sz w:val="20"/>
          <w:szCs w:val="20"/>
          <w:lang w:eastAsia="ru-RU"/>
        </w:rPr>
        <w:t>подозрительно:</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они одеты не по сезону;</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стараются скрыть свое лицо;</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неуверенно ведут себя, сторонятся работников полиции.</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b/>
          <w:bCs/>
          <w:color w:val="333333"/>
          <w:sz w:val="20"/>
          <w:szCs w:val="20"/>
          <w:lang w:eastAsia="ru-RU"/>
        </w:rPr>
        <w:lastRenderedPageBreak/>
        <w:t>Заметив</w:t>
      </w:r>
      <w:r w:rsidRPr="00714929">
        <w:rPr>
          <w:rFonts w:ascii="Times New Roman" w:eastAsia="Times New Roman" w:hAnsi="Times New Roman" w:cs="Times New Roman"/>
          <w:color w:val="333333"/>
          <w:sz w:val="20"/>
          <w:szCs w:val="20"/>
          <w:lang w:eastAsia="ru-RU"/>
        </w:rPr>
        <w:t> </w:t>
      </w:r>
      <w:r w:rsidRPr="00714929">
        <w:rPr>
          <w:rFonts w:ascii="Times New Roman" w:eastAsia="Times New Roman" w:hAnsi="Times New Roman" w:cs="Times New Roman"/>
          <w:b/>
          <w:bCs/>
          <w:color w:val="333333"/>
          <w:sz w:val="20"/>
          <w:szCs w:val="20"/>
          <w:lang w:eastAsia="ru-RU"/>
        </w:rPr>
        <w:t>подозрительных лиц, бесхозную вещь:</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w:t>
      </w:r>
      <w:r w:rsidRPr="00714929">
        <w:rPr>
          <w:rFonts w:ascii="Times New Roman" w:eastAsia="Times New Roman" w:hAnsi="Times New Roman" w:cs="Times New Roman"/>
          <w:b/>
          <w:bCs/>
          <w:color w:val="333333"/>
          <w:sz w:val="20"/>
          <w:szCs w:val="20"/>
          <w:lang w:eastAsia="ru-RU"/>
        </w:rPr>
        <w:t>ОБРАТИТЕСЬ</w:t>
      </w:r>
      <w:r w:rsidRPr="00714929">
        <w:rPr>
          <w:rFonts w:ascii="Times New Roman" w:eastAsia="Times New Roman" w:hAnsi="Times New Roman" w:cs="Times New Roman"/>
          <w:color w:val="333333"/>
          <w:sz w:val="20"/>
          <w:szCs w:val="20"/>
          <w:lang w:eastAsia="ru-RU"/>
        </w:rPr>
        <w:t> </w:t>
      </w:r>
      <w:r w:rsidRPr="00714929">
        <w:rPr>
          <w:rFonts w:ascii="Times New Roman" w:eastAsia="Times New Roman" w:hAnsi="Times New Roman" w:cs="Times New Roman"/>
          <w:b/>
          <w:bCs/>
          <w:color w:val="333333"/>
          <w:sz w:val="20"/>
          <w:szCs w:val="20"/>
          <w:lang w:eastAsia="ru-RU"/>
        </w:rPr>
        <w:t>К СОТРУДНИКУ ПОЛИЦИИ или</w:t>
      </w:r>
      <w:r w:rsidRPr="00714929">
        <w:rPr>
          <w:rFonts w:ascii="Times New Roman" w:eastAsia="Times New Roman" w:hAnsi="Times New Roman" w:cs="Times New Roman"/>
          <w:color w:val="333333"/>
          <w:sz w:val="20"/>
          <w:szCs w:val="20"/>
          <w:lang w:eastAsia="ru-RU"/>
        </w:rPr>
        <w:t> </w:t>
      </w:r>
      <w:r w:rsidRPr="00714929">
        <w:rPr>
          <w:rFonts w:ascii="Times New Roman" w:eastAsia="Times New Roman" w:hAnsi="Times New Roman" w:cs="Times New Roman"/>
          <w:b/>
          <w:bCs/>
          <w:color w:val="333333"/>
          <w:sz w:val="20"/>
          <w:szCs w:val="20"/>
          <w:lang w:eastAsia="ru-RU"/>
        </w:rPr>
        <w:t>другому</w:t>
      </w:r>
      <w:r w:rsidRPr="00714929">
        <w:rPr>
          <w:rFonts w:ascii="Times New Roman" w:eastAsia="Times New Roman" w:hAnsi="Times New Roman" w:cs="Times New Roman"/>
          <w:color w:val="333333"/>
          <w:sz w:val="20"/>
          <w:szCs w:val="20"/>
          <w:lang w:eastAsia="ru-RU"/>
        </w:rPr>
        <w:t> </w:t>
      </w:r>
      <w:r w:rsidRPr="00714929">
        <w:rPr>
          <w:rFonts w:ascii="Times New Roman" w:eastAsia="Times New Roman" w:hAnsi="Times New Roman" w:cs="Times New Roman"/>
          <w:b/>
          <w:bCs/>
          <w:color w:val="333333"/>
          <w:sz w:val="20"/>
          <w:szCs w:val="20"/>
          <w:lang w:eastAsia="ru-RU"/>
        </w:rPr>
        <w:t>должностному</w:t>
      </w:r>
      <w:r w:rsidRPr="00714929">
        <w:rPr>
          <w:rFonts w:ascii="Times New Roman" w:eastAsia="Times New Roman" w:hAnsi="Times New Roman" w:cs="Times New Roman"/>
          <w:color w:val="333333"/>
          <w:sz w:val="20"/>
          <w:szCs w:val="20"/>
          <w:lang w:eastAsia="ru-RU"/>
        </w:rPr>
        <w:t> </w:t>
      </w:r>
      <w:r w:rsidRPr="00714929">
        <w:rPr>
          <w:rFonts w:ascii="Times New Roman" w:eastAsia="Times New Roman" w:hAnsi="Times New Roman" w:cs="Times New Roman"/>
          <w:b/>
          <w:bCs/>
          <w:color w:val="333333"/>
          <w:sz w:val="20"/>
          <w:szCs w:val="20"/>
          <w:lang w:eastAsia="ru-RU"/>
        </w:rPr>
        <w:t>лицу.</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w:t>
      </w:r>
      <w:r w:rsidRPr="00714929">
        <w:rPr>
          <w:rFonts w:ascii="Times New Roman" w:eastAsia="Times New Roman" w:hAnsi="Times New Roman" w:cs="Times New Roman"/>
          <w:b/>
          <w:bCs/>
          <w:color w:val="333333"/>
          <w:sz w:val="20"/>
          <w:szCs w:val="20"/>
          <w:lang w:eastAsia="ru-RU"/>
        </w:rPr>
        <w:t>НЕ</w:t>
      </w:r>
      <w:r w:rsidRPr="00714929">
        <w:rPr>
          <w:rFonts w:ascii="Times New Roman" w:eastAsia="Times New Roman" w:hAnsi="Times New Roman" w:cs="Times New Roman"/>
          <w:color w:val="333333"/>
          <w:sz w:val="20"/>
          <w:szCs w:val="20"/>
          <w:lang w:eastAsia="ru-RU"/>
        </w:rPr>
        <w:t> </w:t>
      </w:r>
      <w:r w:rsidRPr="00714929">
        <w:rPr>
          <w:rFonts w:ascii="Times New Roman" w:eastAsia="Times New Roman" w:hAnsi="Times New Roman" w:cs="Times New Roman"/>
          <w:b/>
          <w:bCs/>
          <w:color w:val="333333"/>
          <w:sz w:val="20"/>
          <w:szCs w:val="20"/>
          <w:lang w:eastAsia="ru-RU"/>
        </w:rPr>
        <w:t>ПРИКАСАЙТЕСЬ</w:t>
      </w:r>
      <w:r w:rsidRPr="00714929">
        <w:rPr>
          <w:rFonts w:ascii="Times New Roman" w:eastAsia="Times New Roman" w:hAnsi="Times New Roman" w:cs="Times New Roman"/>
          <w:color w:val="333333"/>
          <w:sz w:val="20"/>
          <w:szCs w:val="20"/>
          <w:lang w:eastAsia="ru-RU"/>
        </w:rPr>
        <w:t> </w:t>
      </w:r>
      <w:r w:rsidRPr="00714929">
        <w:rPr>
          <w:rFonts w:ascii="Times New Roman" w:eastAsia="Times New Roman" w:hAnsi="Times New Roman" w:cs="Times New Roman"/>
          <w:b/>
          <w:bCs/>
          <w:color w:val="333333"/>
          <w:sz w:val="20"/>
          <w:szCs w:val="20"/>
          <w:lang w:eastAsia="ru-RU"/>
        </w:rPr>
        <w:t>к</w:t>
      </w:r>
      <w:r w:rsidRPr="00714929">
        <w:rPr>
          <w:rFonts w:ascii="Times New Roman" w:eastAsia="Times New Roman" w:hAnsi="Times New Roman" w:cs="Times New Roman"/>
          <w:color w:val="333333"/>
          <w:sz w:val="20"/>
          <w:szCs w:val="20"/>
          <w:lang w:eastAsia="ru-RU"/>
        </w:rPr>
        <w:t> </w:t>
      </w:r>
      <w:r w:rsidRPr="00714929">
        <w:rPr>
          <w:rFonts w:ascii="Times New Roman" w:eastAsia="Times New Roman" w:hAnsi="Times New Roman" w:cs="Times New Roman"/>
          <w:b/>
          <w:bCs/>
          <w:color w:val="333333"/>
          <w:sz w:val="20"/>
          <w:szCs w:val="20"/>
          <w:lang w:eastAsia="ru-RU"/>
        </w:rPr>
        <w:t>находке, отойдите</w:t>
      </w:r>
      <w:r w:rsidRPr="00714929">
        <w:rPr>
          <w:rFonts w:ascii="Times New Roman" w:eastAsia="Times New Roman" w:hAnsi="Times New Roman" w:cs="Times New Roman"/>
          <w:color w:val="333333"/>
          <w:sz w:val="20"/>
          <w:szCs w:val="20"/>
          <w:lang w:eastAsia="ru-RU"/>
        </w:rPr>
        <w:t> </w:t>
      </w:r>
      <w:r w:rsidRPr="00714929">
        <w:rPr>
          <w:rFonts w:ascii="Times New Roman" w:eastAsia="Times New Roman" w:hAnsi="Times New Roman" w:cs="Times New Roman"/>
          <w:b/>
          <w:bCs/>
          <w:color w:val="333333"/>
          <w:sz w:val="20"/>
          <w:szCs w:val="20"/>
          <w:lang w:eastAsia="ru-RU"/>
        </w:rPr>
        <w:t>от</w:t>
      </w:r>
      <w:r w:rsidRPr="00714929">
        <w:rPr>
          <w:rFonts w:ascii="Times New Roman" w:eastAsia="Times New Roman" w:hAnsi="Times New Roman" w:cs="Times New Roman"/>
          <w:color w:val="333333"/>
          <w:sz w:val="20"/>
          <w:szCs w:val="20"/>
          <w:lang w:eastAsia="ru-RU"/>
        </w:rPr>
        <w:t> </w:t>
      </w:r>
      <w:r w:rsidRPr="00714929">
        <w:rPr>
          <w:rFonts w:ascii="Times New Roman" w:eastAsia="Times New Roman" w:hAnsi="Times New Roman" w:cs="Times New Roman"/>
          <w:b/>
          <w:bCs/>
          <w:color w:val="333333"/>
          <w:sz w:val="20"/>
          <w:szCs w:val="20"/>
          <w:lang w:eastAsia="ru-RU"/>
        </w:rPr>
        <w:t>нее как</w:t>
      </w:r>
      <w:r w:rsidRPr="00714929">
        <w:rPr>
          <w:rFonts w:ascii="Times New Roman" w:eastAsia="Times New Roman" w:hAnsi="Times New Roman" w:cs="Times New Roman"/>
          <w:color w:val="333333"/>
          <w:sz w:val="20"/>
          <w:szCs w:val="20"/>
          <w:lang w:eastAsia="ru-RU"/>
        </w:rPr>
        <w:t> </w:t>
      </w:r>
      <w:r w:rsidRPr="00714929">
        <w:rPr>
          <w:rFonts w:ascii="Times New Roman" w:eastAsia="Times New Roman" w:hAnsi="Times New Roman" w:cs="Times New Roman"/>
          <w:b/>
          <w:bCs/>
          <w:color w:val="333333"/>
          <w:sz w:val="20"/>
          <w:szCs w:val="20"/>
          <w:lang w:eastAsia="ru-RU"/>
        </w:rPr>
        <w:t>можно</w:t>
      </w:r>
      <w:r w:rsidRPr="00714929">
        <w:rPr>
          <w:rFonts w:ascii="Times New Roman" w:eastAsia="Times New Roman" w:hAnsi="Times New Roman" w:cs="Times New Roman"/>
          <w:color w:val="333333"/>
          <w:sz w:val="20"/>
          <w:szCs w:val="20"/>
          <w:lang w:eastAsia="ru-RU"/>
        </w:rPr>
        <w:t> </w:t>
      </w:r>
      <w:r w:rsidRPr="00714929">
        <w:rPr>
          <w:rFonts w:ascii="Times New Roman" w:eastAsia="Times New Roman" w:hAnsi="Times New Roman" w:cs="Times New Roman"/>
          <w:b/>
          <w:bCs/>
          <w:color w:val="333333"/>
          <w:sz w:val="20"/>
          <w:szCs w:val="20"/>
          <w:lang w:eastAsia="ru-RU"/>
        </w:rPr>
        <w:t>дальше.</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b/>
          <w:bCs/>
          <w:color w:val="333333"/>
          <w:sz w:val="20"/>
          <w:szCs w:val="20"/>
          <w:lang w:eastAsia="ru-RU"/>
        </w:rPr>
        <w:t>Телефоны экстренной помощи:</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xml:space="preserve">Противопожарная служба 01, с </w:t>
      </w:r>
      <w:proofErr w:type="gramStart"/>
      <w:r w:rsidRPr="00714929">
        <w:rPr>
          <w:rFonts w:ascii="Times New Roman" w:eastAsia="Times New Roman" w:hAnsi="Times New Roman" w:cs="Times New Roman"/>
          <w:color w:val="333333"/>
          <w:sz w:val="20"/>
          <w:szCs w:val="20"/>
          <w:lang w:eastAsia="ru-RU"/>
        </w:rPr>
        <w:t>мобильного</w:t>
      </w:r>
      <w:proofErr w:type="gramEnd"/>
      <w:r w:rsidRPr="00714929">
        <w:rPr>
          <w:rFonts w:ascii="Times New Roman" w:eastAsia="Times New Roman" w:hAnsi="Times New Roman" w:cs="Times New Roman"/>
          <w:color w:val="333333"/>
          <w:sz w:val="20"/>
          <w:szCs w:val="20"/>
          <w:lang w:eastAsia="ru-RU"/>
        </w:rPr>
        <w:t xml:space="preserve"> тел. 112</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xml:space="preserve">Полиция 02, с </w:t>
      </w:r>
      <w:proofErr w:type="gramStart"/>
      <w:r w:rsidRPr="00714929">
        <w:rPr>
          <w:rFonts w:ascii="Times New Roman" w:eastAsia="Times New Roman" w:hAnsi="Times New Roman" w:cs="Times New Roman"/>
          <w:color w:val="333333"/>
          <w:sz w:val="20"/>
          <w:szCs w:val="20"/>
          <w:lang w:eastAsia="ru-RU"/>
        </w:rPr>
        <w:t>мобильного</w:t>
      </w:r>
      <w:proofErr w:type="gramEnd"/>
      <w:r w:rsidRPr="00714929">
        <w:rPr>
          <w:rFonts w:ascii="Times New Roman" w:eastAsia="Times New Roman" w:hAnsi="Times New Roman" w:cs="Times New Roman"/>
          <w:color w:val="333333"/>
          <w:sz w:val="20"/>
          <w:szCs w:val="20"/>
          <w:lang w:eastAsia="ru-RU"/>
        </w:rPr>
        <w:t xml:space="preserve"> тел. 102</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xml:space="preserve">Скорая помощь 03, с </w:t>
      </w:r>
      <w:proofErr w:type="gramStart"/>
      <w:r w:rsidRPr="00714929">
        <w:rPr>
          <w:rFonts w:ascii="Times New Roman" w:eastAsia="Times New Roman" w:hAnsi="Times New Roman" w:cs="Times New Roman"/>
          <w:color w:val="333333"/>
          <w:sz w:val="20"/>
          <w:szCs w:val="20"/>
          <w:lang w:eastAsia="ru-RU"/>
        </w:rPr>
        <w:t>мобильного</w:t>
      </w:r>
      <w:proofErr w:type="gramEnd"/>
      <w:r w:rsidRPr="00714929">
        <w:rPr>
          <w:rFonts w:ascii="Times New Roman" w:eastAsia="Times New Roman" w:hAnsi="Times New Roman" w:cs="Times New Roman"/>
          <w:color w:val="333333"/>
          <w:sz w:val="20"/>
          <w:szCs w:val="20"/>
          <w:lang w:eastAsia="ru-RU"/>
        </w:rPr>
        <w:t xml:space="preserve"> тел. 103</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b/>
          <w:bCs/>
          <w:color w:val="333333"/>
          <w:sz w:val="20"/>
          <w:szCs w:val="20"/>
          <w:lang w:eastAsia="ru-RU"/>
        </w:rPr>
        <w:t> </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b/>
          <w:bCs/>
          <w:color w:val="333333"/>
          <w:sz w:val="20"/>
          <w:szCs w:val="20"/>
          <w:lang w:eastAsia="ru-RU"/>
        </w:rPr>
        <w:t>Правила поведения в толпе:</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b/>
          <w:bCs/>
          <w:color w:val="333333"/>
          <w:sz w:val="20"/>
          <w:szCs w:val="20"/>
          <w:lang w:eastAsia="ru-RU"/>
        </w:rPr>
        <w:t>Террористы</w:t>
      </w:r>
      <w:r w:rsidRPr="00714929">
        <w:rPr>
          <w:rFonts w:ascii="Times New Roman" w:eastAsia="Times New Roman" w:hAnsi="Times New Roman" w:cs="Times New Roman"/>
          <w:color w:val="333333"/>
          <w:sz w:val="20"/>
          <w:szCs w:val="20"/>
          <w:lang w:eastAsia="ru-RU"/>
        </w:rPr>
        <w:t> часто </w:t>
      </w:r>
      <w:r w:rsidRPr="00714929">
        <w:rPr>
          <w:rFonts w:ascii="Times New Roman" w:eastAsia="Times New Roman" w:hAnsi="Times New Roman" w:cs="Times New Roman"/>
          <w:b/>
          <w:bCs/>
          <w:color w:val="333333"/>
          <w:sz w:val="20"/>
          <w:szCs w:val="20"/>
          <w:lang w:eastAsia="ru-RU"/>
        </w:rPr>
        <w:t>выбирают места массового пребывания людей</w:t>
      </w:r>
      <w:r w:rsidRPr="00714929">
        <w:rPr>
          <w:rFonts w:ascii="Times New Roman" w:eastAsia="Times New Roman" w:hAnsi="Times New Roman" w:cs="Times New Roman"/>
          <w:color w:val="333333"/>
          <w:sz w:val="20"/>
          <w:szCs w:val="20"/>
          <w:lang w:eastAsia="ru-RU"/>
        </w:rPr>
        <w:t>. Помимо поражающего фактора террористического акта, люди гибнут и получают травмы еще и в результате давки, возникшей вследствие паники. Поэтому </w:t>
      </w:r>
      <w:r w:rsidRPr="00714929">
        <w:rPr>
          <w:rFonts w:ascii="Times New Roman" w:eastAsia="Times New Roman" w:hAnsi="Times New Roman" w:cs="Times New Roman"/>
          <w:b/>
          <w:bCs/>
          <w:color w:val="333333"/>
          <w:sz w:val="20"/>
          <w:szCs w:val="20"/>
          <w:lang w:eastAsia="ru-RU"/>
        </w:rPr>
        <w:t>необходимо помнить</w:t>
      </w:r>
      <w:r w:rsidRPr="00714929">
        <w:rPr>
          <w:rFonts w:ascii="Times New Roman" w:eastAsia="Times New Roman" w:hAnsi="Times New Roman" w:cs="Times New Roman"/>
          <w:color w:val="333333"/>
          <w:sz w:val="20"/>
          <w:szCs w:val="20"/>
          <w:lang w:eastAsia="ru-RU"/>
        </w:rPr>
        <w:t> следующие </w:t>
      </w:r>
      <w:r w:rsidRPr="00714929">
        <w:rPr>
          <w:rFonts w:ascii="Times New Roman" w:eastAsia="Times New Roman" w:hAnsi="Times New Roman" w:cs="Times New Roman"/>
          <w:b/>
          <w:bCs/>
          <w:color w:val="333333"/>
          <w:sz w:val="20"/>
          <w:szCs w:val="20"/>
          <w:lang w:eastAsia="ru-RU"/>
        </w:rPr>
        <w:t>правила поведения в толпе</w:t>
      </w:r>
      <w:r w:rsidRPr="00714929">
        <w:rPr>
          <w:rFonts w:ascii="Times New Roman" w:eastAsia="Times New Roman" w:hAnsi="Times New Roman" w:cs="Times New Roman"/>
          <w:color w:val="333333"/>
          <w:sz w:val="20"/>
          <w:szCs w:val="20"/>
          <w:lang w:eastAsia="ru-RU"/>
        </w:rPr>
        <w:t>:</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Избегайте больших скоплений людей.</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Не присоединяйтесь к толпе, как бы ни хотелось посмотреть на происходящие события.</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Если оказались в толпе, позвольте ей нести Вас, но попытайтесь выбраться из неё.</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Глубоко вдохните и разведите согнутые в локтях руки чуть в стороны, чтобы грудная клетка не была сдавлена.</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Стремитесь оказаться подальше от высоких и крупных людей, людей с громоздкими предметами и большими сумками.</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Любыми способами старайтесь удержаться на ногах.</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Не держите руки в карманах.</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Двигаясь, поднимайте ноги как можно выше, ставьте ногу на полную стопу, не семените, не поднимайтесь на цыпочки.</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Если давка приняла угрожающий характер, немедленно, не раздумывая, освободитесь от любой ноши, прежде всего от сумки на длинном ремне и шарфа.</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Если что-то уронили, ни в коем случае не наклоняйтесь, чтобы поднять.</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Если 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Если встать не удается, свернитесь клубком, защитите голову предплечьями, а ладонями прикройте затылок.</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Легче всего укрыться от толпы в углах зала или вблизи стен, но сложнее оттуда добираться до выхода.</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При возникновении паники старайтесь сохранить спокойствие и способность трезво оценивать ситуацию.</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Не присоединяйтесь к митингующим "ради интереса". Сначала узнайте, санкционирован ли митинг, за что агитируют выступающие люди.</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Не вступайте в незарегистрированные организации. Участие в мероприятиях таких организаций может повлечь уголовное наказание.</w:t>
      </w:r>
    </w:p>
    <w:p w:rsidR="004E165B" w:rsidRPr="00714929" w:rsidRDefault="004E165B" w:rsidP="00714929">
      <w:pPr>
        <w:shd w:val="clear" w:color="auto" w:fill="FFFFFF"/>
        <w:spacing w:before="120" w:after="120" w:line="240" w:lineRule="auto"/>
        <w:jc w:val="both"/>
        <w:rPr>
          <w:rFonts w:ascii="Times New Roman" w:eastAsia="Times New Roman" w:hAnsi="Times New Roman" w:cs="Times New Roman"/>
          <w:color w:val="333333"/>
          <w:sz w:val="20"/>
          <w:szCs w:val="20"/>
          <w:lang w:eastAsia="ru-RU"/>
        </w:rPr>
      </w:pPr>
      <w:r w:rsidRPr="00714929">
        <w:rPr>
          <w:rFonts w:ascii="Times New Roman" w:eastAsia="Times New Roman" w:hAnsi="Times New Roman" w:cs="Times New Roman"/>
          <w:color w:val="333333"/>
          <w:sz w:val="20"/>
          <w:szCs w:val="20"/>
          <w:lang w:eastAsia="ru-RU"/>
        </w:rPr>
        <w:t>- 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714929" w:rsidRDefault="00714929" w:rsidP="00714929">
      <w:pPr>
        <w:jc w:val="both"/>
        <w:rPr>
          <w:rFonts w:ascii="Times New Roman" w:hAnsi="Times New Roman" w:cs="Times New Roman"/>
          <w:b/>
        </w:rPr>
      </w:pPr>
    </w:p>
    <w:p w:rsidR="00082E7F" w:rsidRPr="00714929" w:rsidRDefault="004E165B" w:rsidP="004E165B">
      <w:pPr>
        <w:jc w:val="right"/>
        <w:rPr>
          <w:rFonts w:ascii="Times New Roman" w:hAnsi="Times New Roman" w:cs="Times New Roman"/>
          <w:b/>
        </w:rPr>
      </w:pPr>
      <w:r w:rsidRPr="00714929">
        <w:rPr>
          <w:rFonts w:ascii="Times New Roman" w:hAnsi="Times New Roman" w:cs="Times New Roman"/>
          <w:b/>
        </w:rPr>
        <w:t>Администрация ООО УО  «</w:t>
      </w:r>
      <w:proofErr w:type="spellStart"/>
      <w:r w:rsidRPr="00714929">
        <w:rPr>
          <w:rFonts w:ascii="Times New Roman" w:hAnsi="Times New Roman" w:cs="Times New Roman"/>
          <w:b/>
        </w:rPr>
        <w:t>ТаганСервис</w:t>
      </w:r>
      <w:proofErr w:type="spellEnd"/>
      <w:r w:rsidRPr="00714929">
        <w:rPr>
          <w:rFonts w:ascii="Times New Roman" w:hAnsi="Times New Roman" w:cs="Times New Roman"/>
          <w:b/>
        </w:rPr>
        <w:t>»</w:t>
      </w:r>
    </w:p>
    <w:sectPr w:rsidR="00082E7F" w:rsidRPr="0071492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82E" w:rsidRDefault="00F2182E" w:rsidP="004E165B">
      <w:pPr>
        <w:spacing w:after="0" w:line="240" w:lineRule="auto"/>
      </w:pPr>
      <w:r>
        <w:separator/>
      </w:r>
    </w:p>
  </w:endnote>
  <w:endnote w:type="continuationSeparator" w:id="0">
    <w:p w:rsidR="00F2182E" w:rsidRDefault="00F2182E" w:rsidP="004E16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82E" w:rsidRDefault="00F2182E" w:rsidP="004E165B">
      <w:pPr>
        <w:spacing w:after="0" w:line="240" w:lineRule="auto"/>
      </w:pPr>
      <w:r>
        <w:separator/>
      </w:r>
    </w:p>
  </w:footnote>
  <w:footnote w:type="continuationSeparator" w:id="0">
    <w:p w:rsidR="00F2182E" w:rsidRDefault="00F2182E" w:rsidP="004E16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D2D12"/>
    <w:multiLevelType w:val="multilevel"/>
    <w:tmpl w:val="1530374C"/>
    <w:lvl w:ilvl="0">
      <w:start w:val="3"/>
      <w:numFmt w:val="decimal"/>
      <w:lvlText w:val="%1."/>
      <w:lvlJc w:val="left"/>
      <w:pPr>
        <w:tabs>
          <w:tab w:val="num" w:pos="720"/>
        </w:tabs>
        <w:ind w:left="720" w:hanging="360"/>
      </w:pPr>
      <w:rPr>
        <w:sz w:val="24"/>
        <w:szCs w:val="24"/>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E3342B3"/>
    <w:multiLevelType w:val="multilevel"/>
    <w:tmpl w:val="425E81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E7A"/>
    <w:rsid w:val="00082E7F"/>
    <w:rsid w:val="001B6E69"/>
    <w:rsid w:val="004E165B"/>
    <w:rsid w:val="00714929"/>
    <w:rsid w:val="008F3960"/>
    <w:rsid w:val="00BA3E7A"/>
    <w:rsid w:val="00C762DB"/>
    <w:rsid w:val="00D107BE"/>
    <w:rsid w:val="00D640B7"/>
    <w:rsid w:val="00F218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E16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E165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E1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165B"/>
    <w:rPr>
      <w:b/>
      <w:bCs/>
    </w:rPr>
  </w:style>
  <w:style w:type="character" w:styleId="a5">
    <w:name w:val="Emphasis"/>
    <w:basedOn w:val="a0"/>
    <w:uiPriority w:val="20"/>
    <w:qFormat/>
    <w:rsid w:val="004E165B"/>
    <w:rPr>
      <w:i/>
      <w:iCs/>
    </w:rPr>
  </w:style>
  <w:style w:type="paragraph" w:styleId="a6">
    <w:name w:val="header"/>
    <w:basedOn w:val="a"/>
    <w:link w:val="a7"/>
    <w:uiPriority w:val="99"/>
    <w:unhideWhenUsed/>
    <w:rsid w:val="004E16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165B"/>
  </w:style>
  <w:style w:type="paragraph" w:styleId="a8">
    <w:name w:val="footer"/>
    <w:basedOn w:val="a"/>
    <w:link w:val="a9"/>
    <w:uiPriority w:val="99"/>
    <w:unhideWhenUsed/>
    <w:rsid w:val="004E16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165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E165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E165B"/>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4E165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4E165B"/>
    <w:rPr>
      <w:b/>
      <w:bCs/>
    </w:rPr>
  </w:style>
  <w:style w:type="character" w:styleId="a5">
    <w:name w:val="Emphasis"/>
    <w:basedOn w:val="a0"/>
    <w:uiPriority w:val="20"/>
    <w:qFormat/>
    <w:rsid w:val="004E165B"/>
    <w:rPr>
      <w:i/>
      <w:iCs/>
    </w:rPr>
  </w:style>
  <w:style w:type="paragraph" w:styleId="a6">
    <w:name w:val="header"/>
    <w:basedOn w:val="a"/>
    <w:link w:val="a7"/>
    <w:uiPriority w:val="99"/>
    <w:unhideWhenUsed/>
    <w:rsid w:val="004E165B"/>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E165B"/>
  </w:style>
  <w:style w:type="paragraph" w:styleId="a8">
    <w:name w:val="footer"/>
    <w:basedOn w:val="a"/>
    <w:link w:val="a9"/>
    <w:uiPriority w:val="99"/>
    <w:unhideWhenUsed/>
    <w:rsid w:val="004E165B"/>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E16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1808">
      <w:bodyDiv w:val="1"/>
      <w:marLeft w:val="0"/>
      <w:marRight w:val="0"/>
      <w:marTop w:val="0"/>
      <w:marBottom w:val="0"/>
      <w:divBdr>
        <w:top w:val="none" w:sz="0" w:space="0" w:color="auto"/>
        <w:left w:val="none" w:sz="0" w:space="0" w:color="auto"/>
        <w:bottom w:val="none" w:sz="0" w:space="0" w:color="auto"/>
        <w:right w:val="none" w:sz="0" w:space="0" w:color="auto"/>
      </w:divBdr>
    </w:div>
    <w:div w:id="701248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1339</Words>
  <Characters>7635</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2018-10-24T15:56:00Z</dcterms:created>
  <dcterms:modified xsi:type="dcterms:W3CDTF">2018-10-24T15:56:00Z</dcterms:modified>
</cp:coreProperties>
</file>