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FA46D7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</w:t>
      </w:r>
      <w:r w:rsidR="00234E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34E4E">
        <w:rPr>
          <w:rFonts w:ascii="Times New Roman" w:hAnsi="Times New Roman" w:cs="Times New Roman"/>
          <w:sz w:val="24"/>
          <w:szCs w:val="24"/>
        </w:rPr>
        <w:t>» 201</w:t>
      </w:r>
      <w:r w:rsidR="00910DD2">
        <w:rPr>
          <w:rFonts w:ascii="Times New Roman" w:hAnsi="Times New Roman" w:cs="Times New Roman"/>
          <w:sz w:val="24"/>
          <w:szCs w:val="24"/>
        </w:rPr>
        <w:t>8</w:t>
      </w:r>
      <w:r w:rsidR="00234E4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</w:t>
      </w:r>
      <w:r w:rsidR="00FA46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Pr="005E561B" w:rsidRDefault="00234E4E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61B">
        <w:rPr>
          <w:rFonts w:ascii="Times New Roman" w:hAnsi="Times New Roman" w:cs="Times New Roman"/>
          <w:sz w:val="24"/>
          <w:szCs w:val="24"/>
        </w:rPr>
        <w:t>Замена входной двери под.2.</w:t>
      </w:r>
    </w:p>
    <w:p w:rsidR="005E561B" w:rsidRPr="005E561B" w:rsidRDefault="005E561B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>
      <w:r>
        <w:t>Тех. смотр. Тарасова Г. В.</w:t>
      </w: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5E561B"/>
    <w:rsid w:val="00624305"/>
    <w:rsid w:val="00635D35"/>
    <w:rsid w:val="006B7095"/>
    <w:rsid w:val="008843D6"/>
    <w:rsid w:val="00910DD2"/>
    <w:rsid w:val="00B44F27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2017-10-25T10:57:00Z</cp:lastPrinted>
  <dcterms:created xsi:type="dcterms:W3CDTF">2016-04-19T10:06:00Z</dcterms:created>
  <dcterms:modified xsi:type="dcterms:W3CDTF">2018-08-17T07:31:00Z</dcterms:modified>
</cp:coreProperties>
</file>