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2639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 сентября</w:t>
      </w:r>
      <w:r w:rsidR="005723BE">
        <w:rPr>
          <w:rFonts w:ascii="Times New Roman" w:hAnsi="Times New Roman" w:cs="Times New Roman"/>
          <w:sz w:val="24"/>
          <w:szCs w:val="24"/>
        </w:rPr>
        <w:t>» 2018</w:t>
      </w:r>
      <w:r w:rsidR="00EE50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кв.43 просадка пола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ЦК под.3 совместно с МУП «Водоканалом»</w:t>
            </w:r>
            <w:bookmarkStart w:id="0" w:name="_GoBack"/>
            <w:bookmarkEnd w:id="0"/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устройство козырьков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877F6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F6">
        <w:rPr>
          <w:rFonts w:ascii="Times New Roman" w:hAnsi="Times New Roman" w:cs="Times New Roman"/>
          <w:sz w:val="24"/>
          <w:szCs w:val="24"/>
        </w:rPr>
        <w:t>Просадка пола кв.43.</w:t>
      </w:r>
    </w:p>
    <w:p w:rsidR="005723BE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металлических козырьков на оголовки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дымоходов.</w:t>
      </w:r>
    </w:p>
    <w:p w:rsidR="00BF07EB" w:rsidRDefault="00BF07EB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крылец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07EB" w:rsidRPr="00A877F6" w:rsidRDefault="00BF07EB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 со стороны главного фасада.</w:t>
      </w:r>
    </w:p>
    <w:p w:rsidR="00EE50BC" w:rsidRDefault="00EE50BC" w:rsidP="00EE50BC"/>
    <w:p w:rsidR="00EE50BC" w:rsidRDefault="001976BC" w:rsidP="00EE50BC">
      <w:r>
        <w:t>Тех. смотр. 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4E3875"/>
    <w:rsid w:val="005723BE"/>
    <w:rsid w:val="005A6ED8"/>
    <w:rsid w:val="006D0018"/>
    <w:rsid w:val="006F414D"/>
    <w:rsid w:val="0072639C"/>
    <w:rsid w:val="00777CF0"/>
    <w:rsid w:val="00950B9E"/>
    <w:rsid w:val="009F3CCD"/>
    <w:rsid w:val="00A634FE"/>
    <w:rsid w:val="00A877F6"/>
    <w:rsid w:val="00B746D8"/>
    <w:rsid w:val="00BF07EB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2018-09-21T05:33:00Z</cp:lastPrinted>
  <dcterms:created xsi:type="dcterms:W3CDTF">2016-04-25T11:42:00Z</dcterms:created>
  <dcterms:modified xsi:type="dcterms:W3CDTF">2018-09-21T05:36:00Z</dcterms:modified>
</cp:coreProperties>
</file>