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176BA">
        <w:rPr>
          <w:rFonts w:ascii="Times New Roman" w:hAnsi="Times New Roman" w:cs="Times New Roman"/>
          <w:sz w:val="24"/>
          <w:szCs w:val="24"/>
        </w:rPr>
        <w:t>28. марта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76B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E176BA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цементной стяжки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 пола в тамбуре под.2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отслоение штукатурного и окрасочного слоя, трещины. 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Требуется 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57959" w:rsidRPr="001D4E00" w:rsidRDefault="00557959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E00">
        <w:rPr>
          <w:rFonts w:ascii="Times New Roman" w:hAnsi="Times New Roman" w:cs="Times New Roman"/>
          <w:sz w:val="24"/>
          <w:szCs w:val="24"/>
        </w:rPr>
        <w:t>Ремонт под.2.</w:t>
      </w:r>
    </w:p>
    <w:p w:rsidR="009B10B2" w:rsidRDefault="009B10B2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B50081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50081" w:rsidRPr="001D4E00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цементной стяжки крылец.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E176BA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62150F"/>
    <w:rsid w:val="006C7080"/>
    <w:rsid w:val="006F1F34"/>
    <w:rsid w:val="009B10B2"/>
    <w:rsid w:val="00B50081"/>
    <w:rsid w:val="00D50FAC"/>
    <w:rsid w:val="00D81379"/>
    <w:rsid w:val="00E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2018-05-10T06:48:00Z</cp:lastPrinted>
  <dcterms:created xsi:type="dcterms:W3CDTF">2016-04-26T05:51:00Z</dcterms:created>
  <dcterms:modified xsi:type="dcterms:W3CDTF">2018-05-10T06:49:00Z</dcterms:modified>
</cp:coreProperties>
</file>