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4C" w:rsidRDefault="00436A4C" w:rsidP="0043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Р. Люксембург дом № 305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A0422B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3445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» марта 2020</w:t>
      </w:r>
      <w:r w:rsidR="00436A4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- кирпичные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36A4C" w:rsidRDefault="00426374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D25F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36A4C" w:rsidRDefault="00436A4C" w:rsidP="00436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D208C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A33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обрушение цементного слоя част</w:t>
            </w:r>
            <w:r w:rsidR="00A042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чно.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FC4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  <w:r w:rsidR="00FC4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балкон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е,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становлены метал</w:t>
            </w:r>
            <w:r w:rsidR="00976B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4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 w:rsidP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FC4C05" w:rsidP="0020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штукатурного слоя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36A4C" w:rsidTr="00436A4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571450" w:rsidP="00A0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A76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наплавляемым материалом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C24AB">
              <w:rPr>
                <w:rFonts w:ascii="Times New Roman" w:hAnsi="Times New Roman" w:cs="Times New Roman"/>
                <w:sz w:val="24"/>
                <w:szCs w:val="24"/>
              </w:rPr>
              <w:t>. Установить колено под.1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1F19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980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D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36A4C" w:rsidTr="00436A4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26" w:rsidRDefault="00436A4C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разрушение</w:t>
            </w:r>
            <w:r w:rsidR="00BD1026">
              <w:rPr>
                <w:rFonts w:ascii="Times New Roman" w:hAnsi="Times New Roman" w:cs="Times New Roman"/>
                <w:sz w:val="24"/>
                <w:szCs w:val="24"/>
              </w:rPr>
              <w:t xml:space="preserve"> с главного фасада, </w:t>
            </w:r>
          </w:p>
          <w:p w:rsidR="00436A4C" w:rsidRDefault="00BD1026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подъезд со стороны двора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</w:p>
          <w:p w:rsidR="00E92B54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 w:rsidP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E92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6717E2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покраска газопровода</w:t>
            </w: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71450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 w:rsidP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</w:t>
            </w:r>
            <w:r w:rsidR="00436A4C"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D0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36A4C" w:rsidTr="00436A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4C" w:rsidRDefault="0043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  <w:p w:rsidR="00976B3D" w:rsidRDefault="0097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под.№3 перепады напряжения</w:t>
            </w: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4C" w:rsidTr="00436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436A4C" w:rsidRDefault="0043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4C" w:rsidRDefault="00CC0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92364">
              <w:rPr>
                <w:rFonts w:ascii="Times New Roman" w:hAnsi="Times New Roman" w:cs="Times New Roman"/>
                <w:sz w:val="24"/>
                <w:szCs w:val="24"/>
              </w:rPr>
              <w:t>. Требуется покрытие наплавляемым материалам.</w:t>
            </w:r>
          </w:p>
        </w:tc>
      </w:tr>
    </w:tbl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C08D0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C08D0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C08D0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C08D0">
        <w:rPr>
          <w:rFonts w:ascii="Times New Roman" w:hAnsi="Times New Roman" w:cs="Times New Roman"/>
          <w:sz w:val="24"/>
          <w:szCs w:val="24"/>
        </w:rPr>
        <w:t>.</w:t>
      </w:r>
    </w:p>
    <w:p w:rsidR="00ED1AAE" w:rsidRDefault="00571450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2B54">
        <w:rPr>
          <w:rFonts w:ascii="Times New Roman" w:hAnsi="Times New Roman" w:cs="Times New Roman"/>
          <w:sz w:val="24"/>
          <w:szCs w:val="24"/>
        </w:rPr>
        <w:t xml:space="preserve">. </w:t>
      </w:r>
      <w:r w:rsidR="00ED1AAE"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="00ED1AAE">
        <w:rPr>
          <w:rFonts w:ascii="Times New Roman" w:hAnsi="Times New Roman" w:cs="Times New Roman"/>
          <w:sz w:val="24"/>
          <w:szCs w:val="24"/>
        </w:rPr>
        <w:t>Покраска газопровода.</w:t>
      </w:r>
    </w:p>
    <w:p w:rsidR="00E92B54" w:rsidRDefault="0009236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79F6">
        <w:rPr>
          <w:rFonts w:ascii="Times New Roman" w:hAnsi="Times New Roman" w:cs="Times New Roman"/>
          <w:sz w:val="24"/>
          <w:szCs w:val="24"/>
        </w:rPr>
        <w:t>. Р</w:t>
      </w:r>
      <w:r w:rsidR="00E92B54">
        <w:rPr>
          <w:rFonts w:ascii="Times New Roman" w:hAnsi="Times New Roman" w:cs="Times New Roman"/>
          <w:sz w:val="24"/>
          <w:szCs w:val="24"/>
        </w:rPr>
        <w:t>емонт</w:t>
      </w:r>
      <w:r w:rsidR="00FC4C05">
        <w:rPr>
          <w:rFonts w:ascii="Times New Roman" w:hAnsi="Times New Roman" w:cs="Times New Roman"/>
          <w:sz w:val="24"/>
          <w:szCs w:val="24"/>
        </w:rPr>
        <w:t xml:space="preserve"> 13-ти балконов (5,6,7,8, 23.24,25,39,40,41, 55,56,58.)</w:t>
      </w:r>
    </w:p>
    <w:p w:rsidR="00092364" w:rsidRDefault="00A0422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92364">
        <w:rPr>
          <w:rFonts w:ascii="Times New Roman" w:hAnsi="Times New Roman" w:cs="Times New Roman"/>
          <w:sz w:val="24"/>
          <w:szCs w:val="24"/>
        </w:rPr>
        <w:t xml:space="preserve"> Покрытие оголовков наплавляемым материалам.</w:t>
      </w:r>
    </w:p>
    <w:p w:rsidR="00FC4C05" w:rsidRDefault="00A0422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4C05">
        <w:rPr>
          <w:rFonts w:ascii="Times New Roman" w:hAnsi="Times New Roman" w:cs="Times New Roman"/>
          <w:sz w:val="24"/>
          <w:szCs w:val="24"/>
        </w:rPr>
        <w:t xml:space="preserve">. Ремонт штукатурного слоя  </w:t>
      </w:r>
      <w:proofErr w:type="spellStart"/>
      <w:r w:rsidR="00FC4C05">
        <w:rPr>
          <w:rFonts w:ascii="Times New Roman" w:hAnsi="Times New Roman" w:cs="Times New Roman"/>
          <w:sz w:val="24"/>
          <w:szCs w:val="24"/>
        </w:rPr>
        <w:t>крылечен</w:t>
      </w:r>
      <w:proofErr w:type="spellEnd"/>
      <w:r w:rsidR="00FC4C05">
        <w:rPr>
          <w:rFonts w:ascii="Times New Roman" w:hAnsi="Times New Roman" w:cs="Times New Roman"/>
          <w:sz w:val="24"/>
          <w:szCs w:val="24"/>
        </w:rPr>
        <w:t>.</w:t>
      </w:r>
    </w:p>
    <w:p w:rsidR="002C24AB" w:rsidRDefault="00A0422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24AB">
        <w:rPr>
          <w:rFonts w:ascii="Times New Roman" w:hAnsi="Times New Roman" w:cs="Times New Roman"/>
          <w:sz w:val="24"/>
          <w:szCs w:val="24"/>
        </w:rPr>
        <w:t>. Установить колено на водосточную трубу  под.1</w:t>
      </w:r>
    </w:p>
    <w:p w:rsidR="00A3328D" w:rsidRDefault="00A0422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328D">
        <w:rPr>
          <w:rFonts w:ascii="Times New Roman" w:hAnsi="Times New Roman" w:cs="Times New Roman"/>
          <w:sz w:val="24"/>
          <w:szCs w:val="24"/>
        </w:rPr>
        <w:t>. Частичный ремонт цоколя.</w:t>
      </w:r>
    </w:p>
    <w:p w:rsidR="009800B8" w:rsidRDefault="00A0422B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0B8">
        <w:rPr>
          <w:rFonts w:ascii="Times New Roman" w:hAnsi="Times New Roman" w:cs="Times New Roman"/>
          <w:sz w:val="24"/>
          <w:szCs w:val="24"/>
        </w:rPr>
        <w:t>.Обрезка деревьев.</w:t>
      </w:r>
    </w:p>
    <w:p w:rsidR="00FC4C05" w:rsidRPr="00ED1AAE" w:rsidRDefault="00FC4C05" w:rsidP="00436A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 смотритель</w:t>
      </w:r>
    </w:p>
    <w:p w:rsidR="002013A4" w:rsidRDefault="002013A4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Г. В.</w:t>
      </w: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A4C" w:rsidRDefault="00436A4C" w:rsidP="00436A4C"/>
    <w:p w:rsidR="00F21BA2" w:rsidRDefault="00F21BA2"/>
    <w:sectPr w:rsidR="00F2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A"/>
    <w:rsid w:val="00092364"/>
    <w:rsid w:val="001019AF"/>
    <w:rsid w:val="001F1973"/>
    <w:rsid w:val="002013A4"/>
    <w:rsid w:val="002C24AB"/>
    <w:rsid w:val="00414666"/>
    <w:rsid w:val="00426374"/>
    <w:rsid w:val="0043539D"/>
    <w:rsid w:val="00436A4C"/>
    <w:rsid w:val="004C09BA"/>
    <w:rsid w:val="00500413"/>
    <w:rsid w:val="00566798"/>
    <w:rsid w:val="00571450"/>
    <w:rsid w:val="005D29F9"/>
    <w:rsid w:val="006717E2"/>
    <w:rsid w:val="0068537D"/>
    <w:rsid w:val="007607E0"/>
    <w:rsid w:val="007879F6"/>
    <w:rsid w:val="00932A07"/>
    <w:rsid w:val="00976B3D"/>
    <w:rsid w:val="009800B8"/>
    <w:rsid w:val="00A0422B"/>
    <w:rsid w:val="00A3328D"/>
    <w:rsid w:val="00AE2ED8"/>
    <w:rsid w:val="00B144A8"/>
    <w:rsid w:val="00B70829"/>
    <w:rsid w:val="00BC727B"/>
    <w:rsid w:val="00BD1026"/>
    <w:rsid w:val="00CC08D0"/>
    <w:rsid w:val="00D208C4"/>
    <w:rsid w:val="00D25F89"/>
    <w:rsid w:val="00D95799"/>
    <w:rsid w:val="00DA19EA"/>
    <w:rsid w:val="00DA7649"/>
    <w:rsid w:val="00DC1BEB"/>
    <w:rsid w:val="00E92B54"/>
    <w:rsid w:val="00EC5F79"/>
    <w:rsid w:val="00ED1AAE"/>
    <w:rsid w:val="00EE00E3"/>
    <w:rsid w:val="00F21BA2"/>
    <w:rsid w:val="00F34456"/>
    <w:rsid w:val="00FC1A51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2020-03-02T11:13:00Z</cp:lastPrinted>
  <dcterms:created xsi:type="dcterms:W3CDTF">2016-04-22T07:42:00Z</dcterms:created>
  <dcterms:modified xsi:type="dcterms:W3CDTF">2020-08-03T21:42:00Z</dcterms:modified>
</cp:coreProperties>
</file>